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1F" w:rsidRDefault="005A681F" w:rsidP="005A681F">
      <w:pPr>
        <w:spacing w:after="0"/>
        <w:ind w:left="0" w:firstLine="0"/>
        <w:rPr>
          <w:rStyle w:val="None"/>
          <w:b/>
          <w:bCs/>
          <w:szCs w:val="28"/>
        </w:rPr>
      </w:pPr>
      <w:r w:rsidRPr="00763A51">
        <w:rPr>
          <w:rStyle w:val="None"/>
          <w:b/>
          <w:bCs/>
          <w:szCs w:val="28"/>
        </w:rPr>
        <w:t>Письмо №</w:t>
      </w:r>
      <w:r>
        <w:rPr>
          <w:rStyle w:val="None"/>
          <w:b/>
          <w:bCs/>
          <w:szCs w:val="28"/>
        </w:rPr>
        <w:t>98</w:t>
      </w:r>
      <w:r w:rsidR="00CB5270">
        <w:rPr>
          <w:rStyle w:val="None"/>
          <w:b/>
          <w:bCs/>
          <w:szCs w:val="28"/>
        </w:rPr>
        <w:t>9</w:t>
      </w:r>
      <w:r w:rsidRPr="00763A51">
        <w:rPr>
          <w:rStyle w:val="None"/>
          <w:b/>
          <w:bCs/>
          <w:szCs w:val="28"/>
        </w:rPr>
        <w:t xml:space="preserve"> от 04 октября 2022 года</w:t>
      </w:r>
    </w:p>
    <w:p w:rsidR="005A681F" w:rsidRPr="00CB5270" w:rsidRDefault="005A681F" w:rsidP="00CB5270">
      <w:pPr>
        <w:spacing w:after="0"/>
        <w:ind w:left="0" w:firstLine="0"/>
        <w:rPr>
          <w:b/>
          <w:color w:val="002060"/>
        </w:rPr>
      </w:pPr>
      <w:r w:rsidRPr="00763A51">
        <w:rPr>
          <w:rStyle w:val="None"/>
          <w:b/>
          <w:bCs/>
          <w:szCs w:val="28"/>
        </w:rPr>
        <w:br/>
      </w:r>
      <w:bookmarkStart w:id="0" w:name="_GoBack"/>
      <w:r>
        <w:rPr>
          <w:b/>
          <w:color w:val="002060"/>
        </w:rPr>
        <w:t xml:space="preserve">О </w:t>
      </w:r>
      <w:r w:rsidR="00CB5270" w:rsidRPr="00CB5270">
        <w:rPr>
          <w:b/>
          <w:color w:val="002060"/>
        </w:rPr>
        <w:t>Международн</w:t>
      </w:r>
      <w:r w:rsidR="00CB5270">
        <w:rPr>
          <w:b/>
          <w:color w:val="002060"/>
        </w:rPr>
        <w:t>ой</w:t>
      </w:r>
      <w:r w:rsidR="00CB5270" w:rsidRPr="00CB5270">
        <w:rPr>
          <w:b/>
          <w:color w:val="002060"/>
        </w:rPr>
        <w:t xml:space="preserve"> олимпиад</w:t>
      </w:r>
      <w:r w:rsidR="00CB5270">
        <w:rPr>
          <w:b/>
          <w:color w:val="002060"/>
        </w:rPr>
        <w:t>е</w:t>
      </w:r>
      <w:r w:rsidR="00CB5270" w:rsidRPr="00CB5270">
        <w:rPr>
          <w:b/>
          <w:color w:val="002060"/>
        </w:rPr>
        <w:t xml:space="preserve"> </w:t>
      </w:r>
      <w:proofErr w:type="spellStart"/>
      <w:r w:rsidR="00CB5270" w:rsidRPr="00CB5270">
        <w:rPr>
          <w:b/>
          <w:color w:val="002060"/>
        </w:rPr>
        <w:t>Innopolis</w:t>
      </w:r>
      <w:proofErr w:type="spellEnd"/>
      <w:r w:rsidR="00CB5270" w:rsidRPr="00CB5270">
        <w:rPr>
          <w:b/>
          <w:color w:val="002060"/>
        </w:rPr>
        <w:t xml:space="preserve"> </w:t>
      </w:r>
      <w:proofErr w:type="spellStart"/>
      <w:r w:rsidR="00CB5270" w:rsidRPr="00CB5270">
        <w:rPr>
          <w:b/>
          <w:color w:val="002060"/>
        </w:rPr>
        <w:t>Ореп</w:t>
      </w:r>
      <w:bookmarkEnd w:id="0"/>
      <w:proofErr w:type="spellEnd"/>
    </w:p>
    <w:p w:rsidR="00DC577E" w:rsidRPr="005A681F" w:rsidRDefault="00DC577E" w:rsidP="005A681F">
      <w:pPr>
        <w:spacing w:after="0"/>
        <w:ind w:left="0" w:firstLine="0"/>
        <w:rPr>
          <w:rFonts w:eastAsia="Cambria"/>
          <w:b/>
          <w:color w:val="002060"/>
          <w:szCs w:val="28"/>
        </w:rPr>
      </w:pPr>
    </w:p>
    <w:p w:rsidR="005A681F" w:rsidRDefault="005A681F" w:rsidP="005A681F">
      <w:pPr>
        <w:spacing w:after="0"/>
        <w:jc w:val="right"/>
        <w:rPr>
          <w:rFonts w:eastAsia="Cambria"/>
          <w:szCs w:val="28"/>
        </w:rPr>
      </w:pPr>
      <w:r w:rsidRPr="00763A51">
        <w:rPr>
          <w:rFonts w:eastAsia="Cambria"/>
          <w:szCs w:val="28"/>
        </w:rPr>
        <w:t>Руководителям ОО</w:t>
      </w:r>
    </w:p>
    <w:p w:rsidR="00DC577E" w:rsidRPr="00763A51" w:rsidRDefault="00DC577E" w:rsidP="005A681F">
      <w:pPr>
        <w:spacing w:after="0"/>
        <w:jc w:val="right"/>
        <w:rPr>
          <w:rFonts w:eastAsia="Cambria"/>
          <w:szCs w:val="28"/>
        </w:rPr>
      </w:pPr>
    </w:p>
    <w:p w:rsidR="00CB5270" w:rsidRDefault="005A681F" w:rsidP="00CB5270">
      <w:pPr>
        <w:ind w:left="-8"/>
      </w:pPr>
      <w:r w:rsidRPr="00763A51">
        <w:rPr>
          <w:szCs w:val="28"/>
        </w:rPr>
        <w:t xml:space="preserve">  В соответствии </w:t>
      </w:r>
      <w:r>
        <w:rPr>
          <w:szCs w:val="28"/>
        </w:rPr>
        <w:t xml:space="preserve">с письмом </w:t>
      </w:r>
      <w:r>
        <w:t xml:space="preserve">Министерства образования и науки Республики Дагестан </w:t>
      </w:r>
      <w:r w:rsidRPr="005A681F">
        <w:t>№</w:t>
      </w:r>
      <w:r w:rsidR="00CB5270">
        <w:t>06-13661</w:t>
      </w:r>
      <w:r>
        <w:t>/01-18/</w:t>
      </w:r>
      <w:r w:rsidRPr="005A681F">
        <w:t>22 от 0</w:t>
      </w:r>
      <w:r>
        <w:t>4</w:t>
      </w:r>
      <w:r w:rsidRPr="005A681F">
        <w:t>.10.2022г. МКУ «Управление образования»</w:t>
      </w:r>
      <w:r>
        <w:t xml:space="preserve"> информирует о том, что </w:t>
      </w:r>
      <w:r w:rsidR="00CB5270">
        <w:t xml:space="preserve">АНО ВО «Университет </w:t>
      </w:r>
      <w:proofErr w:type="spellStart"/>
      <w:r w:rsidR="00CB5270">
        <w:t>Иннополис</w:t>
      </w:r>
      <w:proofErr w:type="spellEnd"/>
      <w:r w:rsidR="00CB5270">
        <w:t xml:space="preserve">» проводит Международную олимпиаду </w:t>
      </w:r>
      <w:proofErr w:type="spellStart"/>
      <w:r w:rsidR="00CB5270">
        <w:t>Innopolis</w:t>
      </w:r>
      <w:proofErr w:type="spellEnd"/>
      <w:r w:rsidR="00CB5270">
        <w:t xml:space="preserve"> </w:t>
      </w:r>
      <w:proofErr w:type="spellStart"/>
      <w:r w:rsidR="00CB5270">
        <w:t>Ореп</w:t>
      </w:r>
      <w:proofErr w:type="spellEnd"/>
      <w:r w:rsidR="00CB5270">
        <w:t xml:space="preserve"> для школьников по профилям: информатика, математика, информационная безопасность, искусственный интеллект, робототехника, финансовые технологии (далее соответственно — Университет, Олимпиада). Олимпиада входит в перечень олимпиад Российского совета олимпиад школьников на 2022/2023 учебный год.</w:t>
      </w:r>
    </w:p>
    <w:p w:rsidR="00CB5270" w:rsidRDefault="00CB5270" w:rsidP="00CB5270">
      <w:pPr>
        <w:ind w:left="-8"/>
      </w:pPr>
      <w:r>
        <w:t>Основная цель Олимпиады — выявление талантливых школьников в области информационных технологий, привлечение их к научно</w:t>
      </w:r>
      <w:r>
        <w:t>-</w:t>
      </w:r>
      <w:r>
        <w:t>исследовательской деятельности и профессиональная ориентация школьников.</w:t>
      </w:r>
    </w:p>
    <w:p w:rsidR="00CB5270" w:rsidRDefault="00CB5270" w:rsidP="00CB5270">
      <w:pPr>
        <w:ind w:left="-8"/>
      </w:pPr>
      <w:r>
        <w:t>К участию в Олимпиаде приглашаются обучающиеся по образовательным программам основного общего и среднего общего образования 7-11 классов. Участие в Олимпиаде бесплатное.</w:t>
      </w:r>
    </w:p>
    <w:p w:rsidR="00CB5270" w:rsidRDefault="00CB5270" w:rsidP="00CB5270">
      <w:pPr>
        <w:ind w:left="-8"/>
      </w:pPr>
      <w:r>
        <w:t>Олимпиада проводится в несколько этапов:</w:t>
      </w:r>
    </w:p>
    <w:p w:rsidR="00CB5270" w:rsidRDefault="00CB5270" w:rsidP="00CB5270">
      <w:pPr>
        <w:ind w:left="-8"/>
      </w:pPr>
      <w:r>
        <w:t>— с сентября по ноябрь 2022 года открыта регистрация на Олимпиаду на сайте https://dovuz.innopolis.university/olympics/:</w:t>
      </w:r>
    </w:p>
    <w:p w:rsidR="00CB5270" w:rsidRDefault="00CB5270" w:rsidP="00CB5270">
      <w:pPr>
        <w:ind w:left="-8"/>
      </w:pPr>
      <w:r>
        <w:t>— с ноября 2022 года по январь 2023 года пройдут отборочные этапы в онлайн- формате;</w:t>
      </w:r>
    </w:p>
    <w:p w:rsidR="00CB5270" w:rsidRDefault="00CB5270" w:rsidP="00CB5270">
      <w:pPr>
        <w:ind w:left="-8"/>
      </w:pPr>
      <w:r>
        <w:t>— с февраля по март 2023 года будут проведены заключительные этапы по всем профилям.</w:t>
      </w:r>
    </w:p>
    <w:p w:rsidR="00F02C8B" w:rsidRDefault="00CB5270" w:rsidP="00CB5270">
      <w:pPr>
        <w:ind w:left="-8"/>
      </w:pPr>
      <w:r>
        <w:t>Просим довести информацию до учащихся 7-11 классов</w:t>
      </w:r>
      <w:r>
        <w:t xml:space="preserve"> </w:t>
      </w:r>
      <w:r>
        <w:t>общеобразовательных организаций.</w:t>
      </w:r>
    </w:p>
    <w:p w:rsidR="00CB5270" w:rsidRDefault="00CB5270" w:rsidP="00CB5270">
      <w:pPr>
        <w:ind w:left="-8"/>
      </w:pPr>
    </w:p>
    <w:p w:rsidR="005A681F" w:rsidRPr="00DC577E" w:rsidRDefault="005A681F" w:rsidP="00DC577E">
      <w:pPr>
        <w:spacing w:after="0"/>
        <w:ind w:left="0" w:firstLine="0"/>
        <w:rPr>
          <w:b/>
          <w:bCs/>
          <w:iCs/>
          <w:szCs w:val="24"/>
        </w:rPr>
      </w:pPr>
      <w:r w:rsidRPr="00DC577E">
        <w:rPr>
          <w:bCs/>
          <w:iCs/>
          <w:szCs w:val="24"/>
        </w:rPr>
        <w:t xml:space="preserve">    </w:t>
      </w:r>
      <w:r w:rsidRPr="00DC577E">
        <w:rPr>
          <w:b/>
          <w:bCs/>
          <w:iCs/>
          <w:szCs w:val="24"/>
        </w:rPr>
        <w:t>Начальник МКУ</w:t>
      </w:r>
    </w:p>
    <w:p w:rsidR="005A681F" w:rsidRPr="00DC577E" w:rsidRDefault="005A681F" w:rsidP="00DC577E">
      <w:pPr>
        <w:spacing w:after="0"/>
        <w:ind w:left="142" w:firstLine="0"/>
        <w:rPr>
          <w:b/>
          <w:bCs/>
          <w:iCs/>
          <w:szCs w:val="24"/>
        </w:rPr>
      </w:pPr>
      <w:r w:rsidRPr="00DC577E">
        <w:rPr>
          <w:b/>
          <w:bCs/>
          <w:iCs/>
          <w:szCs w:val="24"/>
        </w:rPr>
        <w:t>«Управление образования</w:t>
      </w:r>
      <w:proofErr w:type="gramStart"/>
      <w:r w:rsidRPr="00DC577E">
        <w:rPr>
          <w:b/>
          <w:bCs/>
          <w:iCs/>
          <w:szCs w:val="24"/>
        </w:rPr>
        <w:t xml:space="preserve">»:   </w:t>
      </w:r>
      <w:proofErr w:type="gramEnd"/>
      <w:r w:rsidRPr="00DC577E">
        <w:rPr>
          <w:b/>
          <w:bCs/>
          <w:iCs/>
          <w:szCs w:val="24"/>
        </w:rPr>
        <w:t xml:space="preserve">                                                                      </w:t>
      </w:r>
      <w:proofErr w:type="spellStart"/>
      <w:r w:rsidRPr="00DC577E">
        <w:rPr>
          <w:b/>
          <w:bCs/>
          <w:iCs/>
          <w:szCs w:val="24"/>
        </w:rPr>
        <w:t>Х.Исаева</w:t>
      </w:r>
      <w:proofErr w:type="spellEnd"/>
    </w:p>
    <w:p w:rsidR="005A681F" w:rsidRDefault="005A681F" w:rsidP="005A681F">
      <w:pPr>
        <w:spacing w:after="0"/>
        <w:rPr>
          <w:bCs/>
          <w:i/>
          <w:iCs/>
          <w:sz w:val="24"/>
          <w:szCs w:val="24"/>
        </w:rPr>
      </w:pPr>
    </w:p>
    <w:p w:rsidR="005A681F" w:rsidRPr="005A681F" w:rsidRDefault="005A681F" w:rsidP="005A681F">
      <w:pPr>
        <w:spacing w:after="0"/>
        <w:ind w:left="-142"/>
        <w:rPr>
          <w:bCs/>
          <w:i/>
          <w:iCs/>
          <w:sz w:val="20"/>
          <w:szCs w:val="24"/>
        </w:rPr>
      </w:pPr>
      <w:r w:rsidRPr="005A681F">
        <w:rPr>
          <w:bCs/>
          <w:i/>
          <w:iCs/>
          <w:sz w:val="20"/>
          <w:szCs w:val="24"/>
        </w:rPr>
        <w:t>Исп. Магомедова У.К.</w:t>
      </w:r>
    </w:p>
    <w:p w:rsidR="00F02C8B" w:rsidRDefault="005A681F" w:rsidP="005A681F">
      <w:pPr>
        <w:spacing w:after="0"/>
        <w:ind w:left="-142"/>
      </w:pPr>
      <w:r w:rsidRPr="005A681F">
        <w:rPr>
          <w:bCs/>
          <w:i/>
          <w:iCs/>
          <w:sz w:val="20"/>
          <w:szCs w:val="24"/>
        </w:rPr>
        <w:t>Тел. 8-903-482-57 46</w:t>
      </w:r>
    </w:p>
    <w:sectPr w:rsidR="00F02C8B" w:rsidSect="005A681F">
      <w:pgSz w:w="11902" w:h="16834"/>
      <w:pgMar w:top="709" w:right="703" w:bottom="284" w:left="1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8B"/>
    <w:rsid w:val="005A681F"/>
    <w:rsid w:val="00CB5270"/>
    <w:rsid w:val="00DC577E"/>
    <w:rsid w:val="00F0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1599"/>
  <w15:docId w15:val="{F7D26EE3-74F2-4A5C-8522-EC096FDE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/>
      <w:ind w:left="2894" w:firstLine="6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ne">
    <w:name w:val="None"/>
    <w:rsid w:val="005A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2022-10-04T13:48:00Z</dcterms:created>
  <dcterms:modified xsi:type="dcterms:W3CDTF">2022-10-04T13:48:00Z</dcterms:modified>
</cp:coreProperties>
</file>